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7945" w14:textId="77777777" w:rsidR="001900FF" w:rsidRPr="001900FF" w:rsidRDefault="001900FF" w:rsidP="001900FF">
      <w:pPr>
        <w:jc w:val="center"/>
        <w:rPr>
          <w:sz w:val="20"/>
          <w:szCs w:val="20"/>
        </w:rPr>
      </w:pPr>
      <w:r w:rsidRPr="001900FF">
        <w:rPr>
          <w:sz w:val="20"/>
          <w:szCs w:val="20"/>
        </w:rPr>
        <w:t xml:space="preserve">Analytical Grammar </w:t>
      </w:r>
    </w:p>
    <w:p w14:paraId="1AEA1CB1" w14:textId="77777777" w:rsidR="001900FF" w:rsidRPr="001900FF" w:rsidRDefault="001900FF" w:rsidP="001900FF">
      <w:pPr>
        <w:ind w:left="2880"/>
        <w:rPr>
          <w:sz w:val="20"/>
          <w:szCs w:val="20"/>
        </w:rPr>
      </w:pPr>
      <w:r w:rsidRPr="001900FF">
        <w:rPr>
          <w:sz w:val="20"/>
          <w:szCs w:val="20"/>
        </w:rPr>
        <w:t xml:space="preserve">      Daily Assignment Schedule</w:t>
      </w:r>
    </w:p>
    <w:p w14:paraId="225B76DD" w14:textId="77777777" w:rsidR="001900FF" w:rsidRPr="001900FF" w:rsidRDefault="001900FF" w:rsidP="001900FF">
      <w:pPr>
        <w:rPr>
          <w:b/>
          <w:sz w:val="20"/>
          <w:szCs w:val="20"/>
        </w:rPr>
      </w:pPr>
    </w:p>
    <w:p w14:paraId="29EBB77B" w14:textId="77777777" w:rsidR="001900FF" w:rsidRPr="001900FF" w:rsidRDefault="001900FF" w:rsidP="001900FF">
      <w:pPr>
        <w:rPr>
          <w:b/>
          <w:sz w:val="20"/>
          <w:szCs w:val="20"/>
        </w:rPr>
      </w:pPr>
      <w:r w:rsidRPr="001900FF">
        <w:rPr>
          <w:sz w:val="20"/>
          <w:szCs w:val="20"/>
        </w:rPr>
        <w:t>Use this assignment schedule as a study tool. Record the date you do the assignment, cross off each task as you complete it, and on the back of the schedule summarize the main points of your assignment</w:t>
      </w:r>
    </w:p>
    <w:p w14:paraId="52EAB031" w14:textId="77777777" w:rsidR="001900FF" w:rsidRPr="001900FF" w:rsidRDefault="001900FF" w:rsidP="001900FF">
      <w:pPr>
        <w:jc w:val="center"/>
        <w:rPr>
          <w:sz w:val="20"/>
          <w:szCs w:val="20"/>
        </w:rPr>
      </w:pPr>
    </w:p>
    <w:p w14:paraId="16E541C9" w14:textId="77777777" w:rsidR="00462789" w:rsidRPr="001900FF" w:rsidRDefault="00462789" w:rsidP="00462789">
      <w:pPr>
        <w:rPr>
          <w:b/>
          <w:sz w:val="20"/>
          <w:szCs w:val="20"/>
        </w:rPr>
      </w:pPr>
    </w:p>
    <w:p w14:paraId="74196E85" w14:textId="77777777" w:rsidR="00462789" w:rsidRPr="001900FF" w:rsidRDefault="00462789" w:rsidP="00462789">
      <w:pPr>
        <w:jc w:val="center"/>
        <w:rPr>
          <w:sz w:val="20"/>
          <w:szCs w:val="20"/>
        </w:rPr>
      </w:pPr>
    </w:p>
    <w:tbl>
      <w:tblPr>
        <w:tblStyle w:val="TableGrid"/>
        <w:tblW w:w="0" w:type="auto"/>
        <w:tblLook w:val="04A0" w:firstRow="1" w:lastRow="0" w:firstColumn="1" w:lastColumn="0" w:noHBand="0" w:noVBand="1"/>
      </w:tblPr>
      <w:tblGrid>
        <w:gridCol w:w="1345"/>
        <w:gridCol w:w="7285"/>
      </w:tblGrid>
      <w:tr w:rsidR="00462789" w:rsidRPr="001900FF" w14:paraId="64365BFF" w14:textId="77777777" w:rsidTr="009A2791">
        <w:tc>
          <w:tcPr>
            <w:tcW w:w="1368" w:type="dxa"/>
          </w:tcPr>
          <w:p w14:paraId="28976E51" w14:textId="109856B8" w:rsidR="00462789" w:rsidRPr="001900FF" w:rsidRDefault="00691311" w:rsidP="00D16394">
            <w:pPr>
              <w:jc w:val="center"/>
              <w:rPr>
                <w:b/>
                <w:sz w:val="20"/>
                <w:szCs w:val="20"/>
              </w:rPr>
            </w:pPr>
            <w:r w:rsidRPr="001900FF">
              <w:rPr>
                <w:b/>
                <w:sz w:val="20"/>
                <w:szCs w:val="20"/>
              </w:rPr>
              <w:t>Dates</w:t>
            </w:r>
          </w:p>
        </w:tc>
        <w:tc>
          <w:tcPr>
            <w:tcW w:w="7488" w:type="dxa"/>
          </w:tcPr>
          <w:p w14:paraId="12AF5288" w14:textId="0D39F379" w:rsidR="00462789" w:rsidRPr="001900FF" w:rsidRDefault="00066C7F" w:rsidP="00F6547D">
            <w:pPr>
              <w:rPr>
                <w:b/>
                <w:sz w:val="20"/>
                <w:szCs w:val="20"/>
              </w:rPr>
            </w:pPr>
            <w:r w:rsidRPr="001900FF">
              <w:rPr>
                <w:b/>
                <w:sz w:val="20"/>
                <w:szCs w:val="20"/>
              </w:rPr>
              <w:t>UNIT</w:t>
            </w:r>
            <w:r w:rsidR="003451C0" w:rsidRPr="001900FF">
              <w:rPr>
                <w:b/>
                <w:sz w:val="20"/>
                <w:szCs w:val="20"/>
              </w:rPr>
              <w:t xml:space="preserve"> # </w:t>
            </w:r>
            <w:r w:rsidR="00250086">
              <w:rPr>
                <w:b/>
                <w:sz w:val="20"/>
                <w:szCs w:val="20"/>
              </w:rPr>
              <w:t>2</w:t>
            </w:r>
            <w:r w:rsidR="00061B4A">
              <w:rPr>
                <w:b/>
                <w:sz w:val="20"/>
                <w:szCs w:val="20"/>
              </w:rPr>
              <w:t>1</w:t>
            </w:r>
            <w:r w:rsidR="00E42060" w:rsidRPr="001900FF">
              <w:rPr>
                <w:b/>
                <w:sz w:val="20"/>
                <w:szCs w:val="20"/>
              </w:rPr>
              <w:t>:  COMMA RULE</w:t>
            </w:r>
            <w:r w:rsidR="00061B4A">
              <w:rPr>
                <w:b/>
                <w:sz w:val="20"/>
                <w:szCs w:val="20"/>
              </w:rPr>
              <w:t>S</w:t>
            </w:r>
            <w:r w:rsidR="00336BA0">
              <w:rPr>
                <w:b/>
                <w:sz w:val="20"/>
                <w:szCs w:val="20"/>
              </w:rPr>
              <w:t xml:space="preserve"> </w:t>
            </w:r>
            <w:r w:rsidR="00061B4A">
              <w:rPr>
                <w:b/>
                <w:sz w:val="20"/>
                <w:szCs w:val="20"/>
              </w:rPr>
              <w:t>6, 7, &amp; 8</w:t>
            </w:r>
          </w:p>
          <w:p w14:paraId="546FE879" w14:textId="7E36E9A6" w:rsidR="003259B4" w:rsidRPr="001900FF" w:rsidRDefault="003259B4" w:rsidP="00F6547D">
            <w:pPr>
              <w:rPr>
                <w:b/>
                <w:sz w:val="20"/>
                <w:szCs w:val="20"/>
              </w:rPr>
            </w:pPr>
          </w:p>
        </w:tc>
      </w:tr>
      <w:tr w:rsidR="00462789" w:rsidRPr="001900FF" w14:paraId="43E84E95" w14:textId="77777777" w:rsidTr="00066C7F">
        <w:trPr>
          <w:trHeight w:val="998"/>
        </w:trPr>
        <w:tc>
          <w:tcPr>
            <w:tcW w:w="1368" w:type="dxa"/>
          </w:tcPr>
          <w:p w14:paraId="14743103" w14:textId="77777777" w:rsidR="00462789" w:rsidRPr="001900FF" w:rsidRDefault="00462789" w:rsidP="009A2791">
            <w:pPr>
              <w:jc w:val="center"/>
              <w:rPr>
                <w:sz w:val="20"/>
                <w:szCs w:val="20"/>
              </w:rPr>
            </w:pPr>
            <w:r w:rsidRPr="001900FF">
              <w:rPr>
                <w:sz w:val="20"/>
                <w:szCs w:val="20"/>
              </w:rPr>
              <w:t>Day 1</w:t>
            </w:r>
          </w:p>
        </w:tc>
        <w:tc>
          <w:tcPr>
            <w:tcW w:w="7488" w:type="dxa"/>
          </w:tcPr>
          <w:p w14:paraId="51693CCB" w14:textId="019BF714" w:rsidR="001900FF" w:rsidRDefault="001900FF" w:rsidP="00593149">
            <w:pPr>
              <w:rPr>
                <w:sz w:val="20"/>
                <w:szCs w:val="20"/>
              </w:rPr>
            </w:pPr>
            <w:r>
              <w:rPr>
                <w:sz w:val="20"/>
                <w:szCs w:val="20"/>
              </w:rPr>
              <w:t xml:space="preserve"> </w:t>
            </w:r>
            <w:r w:rsidR="00E16A75">
              <w:rPr>
                <w:sz w:val="20"/>
                <w:szCs w:val="20"/>
              </w:rPr>
              <w:t xml:space="preserve">Review </w:t>
            </w:r>
            <w:r w:rsidR="00E42060" w:rsidRPr="001900FF">
              <w:rPr>
                <w:sz w:val="20"/>
                <w:szCs w:val="20"/>
              </w:rPr>
              <w:t>UNIT #</w:t>
            </w:r>
            <w:r w:rsidR="00250086">
              <w:rPr>
                <w:sz w:val="20"/>
                <w:szCs w:val="20"/>
              </w:rPr>
              <w:t>2</w:t>
            </w:r>
            <w:r w:rsidR="00061B4A">
              <w:rPr>
                <w:sz w:val="20"/>
                <w:szCs w:val="20"/>
              </w:rPr>
              <w:t>1</w:t>
            </w:r>
            <w:r w:rsidR="00701C62" w:rsidRPr="001900FF">
              <w:rPr>
                <w:sz w:val="20"/>
                <w:szCs w:val="20"/>
              </w:rPr>
              <w:t xml:space="preserve"> </w:t>
            </w:r>
          </w:p>
          <w:p w14:paraId="353D503B" w14:textId="386B1C3C" w:rsidR="00593149" w:rsidRDefault="00E42060" w:rsidP="001900FF">
            <w:pPr>
              <w:pStyle w:val="ListParagraph"/>
              <w:numPr>
                <w:ilvl w:val="0"/>
                <w:numId w:val="7"/>
              </w:numPr>
              <w:rPr>
                <w:sz w:val="20"/>
                <w:szCs w:val="20"/>
              </w:rPr>
            </w:pPr>
            <w:r w:rsidRPr="001900FF">
              <w:rPr>
                <w:sz w:val="20"/>
                <w:szCs w:val="20"/>
              </w:rPr>
              <w:t>Notes-Pages.</w:t>
            </w:r>
          </w:p>
          <w:p w14:paraId="12C80893" w14:textId="31922938" w:rsidR="001900FF" w:rsidRPr="001900FF" w:rsidRDefault="00250086" w:rsidP="001900FF">
            <w:pPr>
              <w:pStyle w:val="ListParagraph"/>
              <w:numPr>
                <w:ilvl w:val="0"/>
                <w:numId w:val="7"/>
              </w:numPr>
              <w:rPr>
                <w:sz w:val="20"/>
                <w:szCs w:val="20"/>
              </w:rPr>
            </w:pPr>
            <w:r>
              <w:rPr>
                <w:sz w:val="20"/>
                <w:szCs w:val="20"/>
              </w:rPr>
              <w:t>F</w:t>
            </w:r>
            <w:r w:rsidR="001900FF">
              <w:rPr>
                <w:sz w:val="20"/>
                <w:szCs w:val="20"/>
              </w:rPr>
              <w:t>lash cards: rules and buzzwords.</w:t>
            </w:r>
          </w:p>
          <w:p w14:paraId="63246AED" w14:textId="7D20FC54" w:rsidR="004F5F0E" w:rsidRPr="001900FF" w:rsidRDefault="004F5F0E" w:rsidP="004F5F0E">
            <w:pPr>
              <w:rPr>
                <w:sz w:val="20"/>
                <w:szCs w:val="20"/>
              </w:rPr>
            </w:pPr>
          </w:p>
          <w:p w14:paraId="50FDB708" w14:textId="2C171902" w:rsidR="00DC0F65" w:rsidRPr="00061B4A" w:rsidRDefault="00061B4A" w:rsidP="003451C0">
            <w:pPr>
              <w:rPr>
                <w:b/>
                <w:sz w:val="20"/>
                <w:szCs w:val="20"/>
              </w:rPr>
            </w:pPr>
            <w:r w:rsidRPr="00061B4A">
              <w:rPr>
                <w:b/>
                <w:sz w:val="20"/>
                <w:szCs w:val="20"/>
                <w:u w:val="single"/>
              </w:rPr>
              <w:t>COMMA RULES 6, 7, &amp; 8</w:t>
            </w:r>
            <w:r w:rsidR="00D16394" w:rsidRPr="00061B4A">
              <w:rPr>
                <w:b/>
                <w:sz w:val="20"/>
                <w:szCs w:val="20"/>
                <w:u w:val="single"/>
              </w:rPr>
              <w:t>:</w:t>
            </w:r>
            <w:r w:rsidR="00DC0F65" w:rsidRPr="001900FF">
              <w:rPr>
                <w:b/>
                <w:sz w:val="20"/>
                <w:szCs w:val="20"/>
                <w:u w:val="single"/>
              </w:rPr>
              <w:t xml:space="preserve"> EX</w:t>
            </w:r>
            <w:r>
              <w:rPr>
                <w:b/>
                <w:sz w:val="20"/>
                <w:szCs w:val="20"/>
                <w:u w:val="single"/>
              </w:rPr>
              <w:t>ERCISE</w:t>
            </w:r>
            <w:r w:rsidR="00DC0F65" w:rsidRPr="001900FF">
              <w:rPr>
                <w:b/>
                <w:sz w:val="20"/>
                <w:szCs w:val="20"/>
                <w:u w:val="single"/>
              </w:rPr>
              <w:t xml:space="preserve"> #</w:t>
            </w:r>
            <w:r w:rsidR="00E16A75">
              <w:rPr>
                <w:b/>
                <w:sz w:val="20"/>
                <w:szCs w:val="20"/>
                <w:u w:val="single"/>
              </w:rPr>
              <w:t>3</w:t>
            </w:r>
          </w:p>
          <w:p w14:paraId="49294306" w14:textId="0BE7E250" w:rsidR="00FA156C" w:rsidRPr="00BE5D23" w:rsidRDefault="00691311" w:rsidP="00BE5D23">
            <w:pPr>
              <w:pStyle w:val="ListParagraph"/>
              <w:numPr>
                <w:ilvl w:val="0"/>
                <w:numId w:val="11"/>
              </w:numPr>
              <w:rPr>
                <w:sz w:val="20"/>
                <w:szCs w:val="20"/>
              </w:rPr>
            </w:pPr>
            <w:r w:rsidRPr="00BE5D23">
              <w:rPr>
                <w:sz w:val="20"/>
                <w:szCs w:val="20"/>
              </w:rPr>
              <w:t>Do page 1</w:t>
            </w:r>
            <w:r w:rsidR="00044906" w:rsidRPr="00BE5D23">
              <w:rPr>
                <w:sz w:val="20"/>
                <w:szCs w:val="20"/>
              </w:rPr>
              <w:t>.</w:t>
            </w:r>
          </w:p>
          <w:p w14:paraId="77573318" w14:textId="77777777" w:rsidR="00DC0F65" w:rsidRPr="00BE5D23" w:rsidRDefault="00DC0F65" w:rsidP="00BE5D23">
            <w:pPr>
              <w:pStyle w:val="ListParagraph"/>
              <w:numPr>
                <w:ilvl w:val="0"/>
                <w:numId w:val="11"/>
              </w:numPr>
              <w:rPr>
                <w:sz w:val="20"/>
                <w:szCs w:val="20"/>
              </w:rPr>
            </w:pPr>
            <w:r w:rsidRPr="00BE5D23">
              <w:rPr>
                <w:sz w:val="20"/>
                <w:szCs w:val="20"/>
              </w:rPr>
              <w:t>Check work.</w:t>
            </w:r>
          </w:p>
          <w:p w14:paraId="31FCA23A" w14:textId="77777777" w:rsidR="00066C7F" w:rsidRPr="001900FF" w:rsidRDefault="00066C7F" w:rsidP="00044906">
            <w:pPr>
              <w:ind w:left="1080"/>
              <w:rPr>
                <w:sz w:val="20"/>
                <w:szCs w:val="20"/>
              </w:rPr>
            </w:pPr>
          </w:p>
        </w:tc>
      </w:tr>
      <w:tr w:rsidR="00462789" w:rsidRPr="001900FF" w14:paraId="010CA417" w14:textId="77777777" w:rsidTr="009A2791">
        <w:tc>
          <w:tcPr>
            <w:tcW w:w="1368" w:type="dxa"/>
          </w:tcPr>
          <w:p w14:paraId="421B76DB" w14:textId="57641629" w:rsidR="00462789" w:rsidRPr="001900FF" w:rsidRDefault="00462789" w:rsidP="009A2791">
            <w:pPr>
              <w:jc w:val="center"/>
              <w:rPr>
                <w:sz w:val="20"/>
                <w:szCs w:val="20"/>
              </w:rPr>
            </w:pPr>
            <w:r w:rsidRPr="001900FF">
              <w:rPr>
                <w:sz w:val="20"/>
                <w:szCs w:val="20"/>
              </w:rPr>
              <w:t>Day 2</w:t>
            </w:r>
          </w:p>
        </w:tc>
        <w:tc>
          <w:tcPr>
            <w:tcW w:w="7488" w:type="dxa"/>
          </w:tcPr>
          <w:p w14:paraId="3313E5E3" w14:textId="1484FF1C" w:rsidR="009C2230" w:rsidRDefault="009C2230" w:rsidP="009C2230">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250086">
              <w:rPr>
                <w:sz w:val="20"/>
                <w:szCs w:val="20"/>
              </w:rPr>
              <w:t>2</w:t>
            </w:r>
            <w:r w:rsidR="00061B4A">
              <w:rPr>
                <w:sz w:val="20"/>
                <w:szCs w:val="20"/>
              </w:rPr>
              <w:t>1</w:t>
            </w:r>
            <w:r w:rsidRPr="001900FF">
              <w:rPr>
                <w:sz w:val="20"/>
                <w:szCs w:val="20"/>
              </w:rPr>
              <w:t xml:space="preserve"> </w:t>
            </w:r>
          </w:p>
          <w:p w14:paraId="1D66FEF9" w14:textId="622D800B" w:rsidR="009C2230" w:rsidRDefault="009C2230" w:rsidP="009C2230">
            <w:pPr>
              <w:pStyle w:val="ListParagraph"/>
              <w:numPr>
                <w:ilvl w:val="0"/>
                <w:numId w:val="7"/>
              </w:numPr>
              <w:rPr>
                <w:sz w:val="20"/>
                <w:szCs w:val="20"/>
              </w:rPr>
            </w:pPr>
            <w:r w:rsidRPr="001900FF">
              <w:rPr>
                <w:sz w:val="20"/>
                <w:szCs w:val="20"/>
              </w:rPr>
              <w:t>Notes-Pages.</w:t>
            </w:r>
          </w:p>
          <w:p w14:paraId="13505134" w14:textId="0E1E9594" w:rsidR="009C2230" w:rsidRPr="001900FF" w:rsidRDefault="009C2230" w:rsidP="009C2230">
            <w:pPr>
              <w:pStyle w:val="ListParagraph"/>
              <w:numPr>
                <w:ilvl w:val="0"/>
                <w:numId w:val="7"/>
              </w:numPr>
              <w:rPr>
                <w:sz w:val="20"/>
                <w:szCs w:val="20"/>
              </w:rPr>
            </w:pPr>
            <w:r>
              <w:rPr>
                <w:sz w:val="20"/>
                <w:szCs w:val="20"/>
              </w:rPr>
              <w:t>Flash card</w:t>
            </w:r>
            <w:r w:rsidR="00F156CA">
              <w:rPr>
                <w:sz w:val="20"/>
                <w:szCs w:val="20"/>
              </w:rPr>
              <w:t>: rules and buzzwords</w:t>
            </w:r>
            <w:r>
              <w:rPr>
                <w:sz w:val="20"/>
                <w:szCs w:val="20"/>
              </w:rPr>
              <w:t>.</w:t>
            </w:r>
          </w:p>
          <w:p w14:paraId="2E816974" w14:textId="77777777" w:rsidR="009C2230" w:rsidRDefault="009C2230" w:rsidP="004F5F0E">
            <w:pPr>
              <w:rPr>
                <w:b/>
                <w:sz w:val="20"/>
                <w:szCs w:val="20"/>
                <w:u w:val="single"/>
              </w:rPr>
            </w:pPr>
          </w:p>
          <w:p w14:paraId="7493B16D" w14:textId="2AA4BF58" w:rsidR="004F5F0E" w:rsidRPr="00BE5D23" w:rsidRDefault="00061B4A" w:rsidP="004F5F0E">
            <w:pPr>
              <w:rPr>
                <w:b/>
                <w:sz w:val="20"/>
                <w:szCs w:val="20"/>
              </w:rPr>
            </w:pPr>
            <w:r w:rsidRPr="00061B4A">
              <w:rPr>
                <w:b/>
                <w:sz w:val="20"/>
                <w:szCs w:val="20"/>
                <w:u w:val="single"/>
              </w:rPr>
              <w:t>COMMA RULES 6, 7, &amp; 8:</w:t>
            </w:r>
            <w:r w:rsidRPr="001900FF">
              <w:rPr>
                <w:b/>
                <w:sz w:val="20"/>
                <w:szCs w:val="20"/>
                <w:u w:val="single"/>
              </w:rPr>
              <w:t xml:space="preserve"> EX</w:t>
            </w:r>
            <w:r>
              <w:rPr>
                <w:b/>
                <w:sz w:val="20"/>
                <w:szCs w:val="20"/>
                <w:u w:val="single"/>
              </w:rPr>
              <w:t>ERCISE</w:t>
            </w:r>
            <w:r w:rsidRPr="001900FF">
              <w:rPr>
                <w:b/>
                <w:sz w:val="20"/>
                <w:szCs w:val="20"/>
                <w:u w:val="single"/>
              </w:rPr>
              <w:t xml:space="preserve"> #</w:t>
            </w:r>
            <w:r>
              <w:rPr>
                <w:b/>
                <w:sz w:val="20"/>
                <w:szCs w:val="20"/>
                <w:u w:val="single"/>
              </w:rPr>
              <w:t>3</w:t>
            </w:r>
          </w:p>
          <w:p w14:paraId="02122A99" w14:textId="1A406C44" w:rsidR="00E42060" w:rsidRPr="00061B4A" w:rsidRDefault="00691311" w:rsidP="00061B4A">
            <w:pPr>
              <w:pStyle w:val="ListParagraph"/>
              <w:numPr>
                <w:ilvl w:val="0"/>
                <w:numId w:val="8"/>
              </w:numPr>
              <w:rPr>
                <w:sz w:val="20"/>
                <w:szCs w:val="20"/>
              </w:rPr>
            </w:pPr>
            <w:r w:rsidRPr="00061B4A">
              <w:rPr>
                <w:sz w:val="20"/>
                <w:szCs w:val="20"/>
              </w:rPr>
              <w:t>Do page 2</w:t>
            </w:r>
            <w:r w:rsidR="004F5F0E" w:rsidRPr="00061B4A">
              <w:rPr>
                <w:sz w:val="20"/>
                <w:szCs w:val="20"/>
              </w:rPr>
              <w:t>.</w:t>
            </w:r>
            <w:r w:rsidR="00E42060" w:rsidRPr="00061B4A">
              <w:rPr>
                <w:sz w:val="20"/>
                <w:szCs w:val="20"/>
              </w:rPr>
              <w:t xml:space="preserve"> </w:t>
            </w:r>
          </w:p>
          <w:p w14:paraId="20D304D5" w14:textId="296A1FD7" w:rsidR="00E42060" w:rsidRPr="00061B4A" w:rsidRDefault="00E42060" w:rsidP="00061B4A">
            <w:pPr>
              <w:pStyle w:val="ListParagraph"/>
              <w:numPr>
                <w:ilvl w:val="0"/>
                <w:numId w:val="8"/>
              </w:numPr>
              <w:rPr>
                <w:sz w:val="20"/>
                <w:szCs w:val="20"/>
              </w:rPr>
            </w:pPr>
            <w:r w:rsidRPr="00061B4A">
              <w:rPr>
                <w:sz w:val="20"/>
                <w:szCs w:val="20"/>
              </w:rPr>
              <w:t>Check work.</w:t>
            </w:r>
          </w:p>
          <w:p w14:paraId="2B80A37C" w14:textId="77777777" w:rsidR="00066C7F" w:rsidRPr="001900FF" w:rsidRDefault="00066C7F" w:rsidP="004F5F0E">
            <w:pPr>
              <w:pStyle w:val="ListParagraph"/>
              <w:ind w:left="1440"/>
              <w:rPr>
                <w:sz w:val="20"/>
                <w:szCs w:val="20"/>
              </w:rPr>
            </w:pPr>
          </w:p>
        </w:tc>
      </w:tr>
      <w:tr w:rsidR="00462789" w:rsidRPr="001900FF" w14:paraId="56907B9D" w14:textId="77777777" w:rsidTr="009A2791">
        <w:tc>
          <w:tcPr>
            <w:tcW w:w="1368" w:type="dxa"/>
          </w:tcPr>
          <w:p w14:paraId="5CFFCA3D" w14:textId="5A6D2D27" w:rsidR="00462789" w:rsidRPr="001900FF" w:rsidRDefault="00462789" w:rsidP="009A2791">
            <w:pPr>
              <w:jc w:val="center"/>
              <w:rPr>
                <w:sz w:val="20"/>
                <w:szCs w:val="20"/>
              </w:rPr>
            </w:pPr>
            <w:r w:rsidRPr="001900FF">
              <w:rPr>
                <w:sz w:val="20"/>
                <w:szCs w:val="20"/>
              </w:rPr>
              <w:t>Day 3</w:t>
            </w:r>
          </w:p>
        </w:tc>
        <w:tc>
          <w:tcPr>
            <w:tcW w:w="7488" w:type="dxa"/>
          </w:tcPr>
          <w:p w14:paraId="690F643A" w14:textId="015A89F2"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250086">
              <w:rPr>
                <w:sz w:val="20"/>
                <w:szCs w:val="20"/>
              </w:rPr>
              <w:t>2</w:t>
            </w:r>
            <w:r w:rsidR="00061B4A">
              <w:rPr>
                <w:sz w:val="20"/>
                <w:szCs w:val="20"/>
              </w:rPr>
              <w:t>1</w:t>
            </w:r>
            <w:r w:rsidRPr="001900FF">
              <w:rPr>
                <w:sz w:val="20"/>
                <w:szCs w:val="20"/>
              </w:rPr>
              <w:t xml:space="preserve"> </w:t>
            </w:r>
            <w:r w:rsidR="00F156CA" w:rsidRPr="001900FF">
              <w:rPr>
                <w:sz w:val="20"/>
                <w:szCs w:val="20"/>
              </w:rPr>
              <w:t xml:space="preserve"> </w:t>
            </w:r>
          </w:p>
          <w:p w14:paraId="0E8502CE" w14:textId="0B85C7E8" w:rsidR="00F156CA" w:rsidRDefault="00F156CA" w:rsidP="00F156CA">
            <w:pPr>
              <w:pStyle w:val="ListParagraph"/>
              <w:numPr>
                <w:ilvl w:val="0"/>
                <w:numId w:val="7"/>
              </w:numPr>
              <w:rPr>
                <w:sz w:val="20"/>
                <w:szCs w:val="20"/>
              </w:rPr>
            </w:pPr>
            <w:r w:rsidRPr="001900FF">
              <w:rPr>
                <w:sz w:val="20"/>
                <w:szCs w:val="20"/>
              </w:rPr>
              <w:t>Notes-Pages.</w:t>
            </w:r>
          </w:p>
          <w:p w14:paraId="76B7379B" w14:textId="130689ED" w:rsidR="00F156CA" w:rsidRPr="00F156CA" w:rsidRDefault="00F156CA" w:rsidP="004F5F0E">
            <w:pPr>
              <w:pStyle w:val="ListParagraph"/>
              <w:numPr>
                <w:ilvl w:val="0"/>
                <w:numId w:val="7"/>
              </w:numPr>
              <w:rPr>
                <w:sz w:val="20"/>
                <w:szCs w:val="20"/>
              </w:rPr>
            </w:pPr>
            <w:r>
              <w:rPr>
                <w:sz w:val="20"/>
                <w:szCs w:val="20"/>
              </w:rPr>
              <w:t>Flash cards: rules and buzzwords.</w:t>
            </w:r>
          </w:p>
          <w:p w14:paraId="583E4CA6" w14:textId="77777777" w:rsidR="00F156CA" w:rsidRDefault="00F156CA" w:rsidP="004F5F0E">
            <w:pPr>
              <w:rPr>
                <w:b/>
                <w:sz w:val="20"/>
                <w:szCs w:val="20"/>
                <w:u w:val="single"/>
              </w:rPr>
            </w:pPr>
          </w:p>
          <w:p w14:paraId="567D1EB2" w14:textId="68231B1A" w:rsidR="004F5F0E" w:rsidRPr="001900FF" w:rsidRDefault="00E42060" w:rsidP="004F5F0E">
            <w:pPr>
              <w:rPr>
                <w:sz w:val="20"/>
                <w:szCs w:val="20"/>
                <w:u w:val="single"/>
              </w:rPr>
            </w:pPr>
            <w:r w:rsidRPr="001900FF">
              <w:rPr>
                <w:b/>
                <w:sz w:val="20"/>
                <w:szCs w:val="20"/>
                <w:u w:val="single"/>
              </w:rPr>
              <w:t>COMMA RULE</w:t>
            </w:r>
            <w:r w:rsidR="00061B4A">
              <w:rPr>
                <w:b/>
                <w:sz w:val="20"/>
                <w:szCs w:val="20"/>
                <w:u w:val="single"/>
              </w:rPr>
              <w:t xml:space="preserve">S 6, 7, &amp; </w:t>
            </w:r>
            <w:proofErr w:type="gramStart"/>
            <w:r w:rsidR="00061B4A">
              <w:rPr>
                <w:b/>
                <w:sz w:val="20"/>
                <w:szCs w:val="20"/>
                <w:u w:val="single"/>
              </w:rPr>
              <w:t>8</w:t>
            </w:r>
            <w:r w:rsidR="00336BA0">
              <w:rPr>
                <w:b/>
                <w:sz w:val="20"/>
                <w:szCs w:val="20"/>
                <w:u w:val="single"/>
              </w:rPr>
              <w:t xml:space="preserve"> </w:t>
            </w:r>
            <w:r w:rsidRPr="001900FF">
              <w:rPr>
                <w:b/>
                <w:sz w:val="20"/>
                <w:szCs w:val="20"/>
                <w:u w:val="single"/>
              </w:rPr>
              <w:t>:</w:t>
            </w:r>
            <w:proofErr w:type="gramEnd"/>
            <w:r w:rsidRPr="001900FF">
              <w:rPr>
                <w:b/>
                <w:sz w:val="20"/>
                <w:szCs w:val="20"/>
                <w:u w:val="single"/>
              </w:rPr>
              <w:t xml:space="preserve"> </w:t>
            </w:r>
            <w:r w:rsidR="00E16A75">
              <w:rPr>
                <w:b/>
                <w:sz w:val="20"/>
                <w:szCs w:val="20"/>
                <w:u w:val="single"/>
              </w:rPr>
              <w:t>TEST</w:t>
            </w:r>
          </w:p>
          <w:p w14:paraId="464D7CC3" w14:textId="5A5E8E2D" w:rsidR="00E42060" w:rsidRPr="00BE5D23" w:rsidRDefault="00E16A75" w:rsidP="00BE5D23">
            <w:pPr>
              <w:pStyle w:val="ListParagraph"/>
              <w:numPr>
                <w:ilvl w:val="0"/>
                <w:numId w:val="9"/>
              </w:numPr>
              <w:rPr>
                <w:sz w:val="20"/>
                <w:szCs w:val="20"/>
              </w:rPr>
            </w:pPr>
            <w:r w:rsidRPr="00BE5D23">
              <w:rPr>
                <w:sz w:val="20"/>
                <w:szCs w:val="20"/>
              </w:rPr>
              <w:t>Do Par</w:t>
            </w:r>
            <w:r w:rsidR="00250086" w:rsidRPr="00BE5D23">
              <w:rPr>
                <w:sz w:val="20"/>
                <w:szCs w:val="20"/>
              </w:rPr>
              <w:t>ts</w:t>
            </w:r>
            <w:r w:rsidRPr="00BE5D23">
              <w:rPr>
                <w:sz w:val="20"/>
                <w:szCs w:val="20"/>
              </w:rPr>
              <w:t xml:space="preserve"> 1</w:t>
            </w:r>
            <w:r w:rsidR="00250086" w:rsidRPr="00BE5D23">
              <w:rPr>
                <w:sz w:val="20"/>
                <w:szCs w:val="20"/>
              </w:rPr>
              <w:t>, II, II</w:t>
            </w:r>
            <w:r w:rsidR="00BE5D23" w:rsidRPr="00BE5D23">
              <w:rPr>
                <w:sz w:val="20"/>
                <w:szCs w:val="20"/>
              </w:rPr>
              <w:t>I</w:t>
            </w:r>
            <w:r w:rsidR="00250086" w:rsidRPr="00BE5D23">
              <w:rPr>
                <w:sz w:val="20"/>
                <w:szCs w:val="20"/>
              </w:rPr>
              <w:t xml:space="preserve">, </w:t>
            </w:r>
            <w:r w:rsidR="00BE5D23" w:rsidRPr="00BE5D23">
              <w:rPr>
                <w:sz w:val="20"/>
                <w:szCs w:val="20"/>
              </w:rPr>
              <w:t xml:space="preserve">&amp; </w:t>
            </w:r>
            <w:r w:rsidR="00250086" w:rsidRPr="00BE5D23">
              <w:rPr>
                <w:sz w:val="20"/>
                <w:szCs w:val="20"/>
              </w:rPr>
              <w:t>IV</w:t>
            </w:r>
            <w:r w:rsidR="00E42060" w:rsidRPr="00BE5D23">
              <w:rPr>
                <w:sz w:val="20"/>
                <w:szCs w:val="20"/>
              </w:rPr>
              <w:t>.</w:t>
            </w:r>
          </w:p>
          <w:p w14:paraId="25B811F1" w14:textId="77777777" w:rsidR="00E42060" w:rsidRPr="00BE5D23" w:rsidRDefault="00E42060" w:rsidP="00BE5D23">
            <w:pPr>
              <w:pStyle w:val="ListParagraph"/>
              <w:numPr>
                <w:ilvl w:val="0"/>
                <w:numId w:val="9"/>
              </w:numPr>
              <w:rPr>
                <w:sz w:val="20"/>
                <w:szCs w:val="20"/>
              </w:rPr>
            </w:pPr>
            <w:r w:rsidRPr="00BE5D23">
              <w:rPr>
                <w:sz w:val="20"/>
                <w:szCs w:val="20"/>
              </w:rPr>
              <w:t>Check work.</w:t>
            </w:r>
          </w:p>
          <w:p w14:paraId="10563734" w14:textId="77777777" w:rsidR="00462789" w:rsidRPr="001900FF" w:rsidRDefault="00462789" w:rsidP="00E42060">
            <w:pPr>
              <w:pStyle w:val="ListParagraph"/>
              <w:ind w:left="1440"/>
              <w:rPr>
                <w:sz w:val="20"/>
                <w:szCs w:val="20"/>
              </w:rPr>
            </w:pPr>
          </w:p>
        </w:tc>
      </w:tr>
      <w:tr w:rsidR="00462789" w:rsidRPr="001900FF" w14:paraId="151A1DFE" w14:textId="77777777" w:rsidTr="009A2791">
        <w:tc>
          <w:tcPr>
            <w:tcW w:w="1368" w:type="dxa"/>
          </w:tcPr>
          <w:p w14:paraId="7FE318F0" w14:textId="2E427C8B" w:rsidR="00462789" w:rsidRPr="001900FF" w:rsidRDefault="00462789" w:rsidP="009A2791">
            <w:pPr>
              <w:jc w:val="center"/>
              <w:rPr>
                <w:sz w:val="20"/>
                <w:szCs w:val="20"/>
              </w:rPr>
            </w:pPr>
            <w:r w:rsidRPr="001900FF">
              <w:rPr>
                <w:sz w:val="20"/>
                <w:szCs w:val="20"/>
              </w:rPr>
              <w:t>Day 4</w:t>
            </w:r>
          </w:p>
        </w:tc>
        <w:tc>
          <w:tcPr>
            <w:tcW w:w="7488" w:type="dxa"/>
          </w:tcPr>
          <w:p w14:paraId="647FE64D" w14:textId="2CA7C2EB"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250086">
              <w:rPr>
                <w:sz w:val="20"/>
                <w:szCs w:val="20"/>
              </w:rPr>
              <w:t>2</w:t>
            </w:r>
            <w:r w:rsidR="00BE5D23">
              <w:rPr>
                <w:sz w:val="20"/>
                <w:szCs w:val="20"/>
              </w:rPr>
              <w:t>1</w:t>
            </w:r>
            <w:r w:rsidRPr="001900FF">
              <w:rPr>
                <w:sz w:val="20"/>
                <w:szCs w:val="20"/>
              </w:rPr>
              <w:t xml:space="preserve"> </w:t>
            </w:r>
            <w:r w:rsidR="00F156CA" w:rsidRPr="001900FF">
              <w:rPr>
                <w:sz w:val="20"/>
                <w:szCs w:val="20"/>
              </w:rPr>
              <w:t xml:space="preserve"> </w:t>
            </w:r>
          </w:p>
          <w:p w14:paraId="19B3103C" w14:textId="2D070CFB" w:rsidR="00F156CA" w:rsidRDefault="00F156CA" w:rsidP="00F156CA">
            <w:pPr>
              <w:pStyle w:val="ListParagraph"/>
              <w:numPr>
                <w:ilvl w:val="0"/>
                <w:numId w:val="7"/>
              </w:numPr>
              <w:rPr>
                <w:sz w:val="20"/>
                <w:szCs w:val="20"/>
              </w:rPr>
            </w:pPr>
            <w:r w:rsidRPr="001900FF">
              <w:rPr>
                <w:sz w:val="20"/>
                <w:szCs w:val="20"/>
              </w:rPr>
              <w:t>Notes-Pages.</w:t>
            </w:r>
          </w:p>
          <w:p w14:paraId="7DB519B9" w14:textId="64D0F437" w:rsidR="00F156CA" w:rsidRPr="00F156CA" w:rsidRDefault="0066200D" w:rsidP="006C029D">
            <w:pPr>
              <w:pStyle w:val="ListParagraph"/>
              <w:numPr>
                <w:ilvl w:val="0"/>
                <w:numId w:val="7"/>
              </w:numPr>
              <w:rPr>
                <w:sz w:val="20"/>
                <w:szCs w:val="20"/>
              </w:rPr>
            </w:pPr>
            <w:r>
              <w:rPr>
                <w:sz w:val="20"/>
                <w:szCs w:val="20"/>
              </w:rPr>
              <w:t>F</w:t>
            </w:r>
            <w:r w:rsidR="00F156CA">
              <w:rPr>
                <w:sz w:val="20"/>
                <w:szCs w:val="20"/>
              </w:rPr>
              <w:t>lash cards: rules and “buzzwords.</w:t>
            </w:r>
          </w:p>
          <w:p w14:paraId="0FF27BB1" w14:textId="77777777" w:rsidR="00F156CA" w:rsidRDefault="00F156CA" w:rsidP="006C029D">
            <w:pPr>
              <w:rPr>
                <w:b/>
                <w:sz w:val="20"/>
                <w:szCs w:val="20"/>
                <w:u w:val="single"/>
              </w:rPr>
            </w:pPr>
          </w:p>
          <w:p w14:paraId="782640C8" w14:textId="11D84C67" w:rsidR="006C029D" w:rsidRPr="001900FF" w:rsidRDefault="006C029D" w:rsidP="006C029D">
            <w:pPr>
              <w:rPr>
                <w:sz w:val="20"/>
                <w:szCs w:val="20"/>
                <w:u w:val="single"/>
              </w:rPr>
            </w:pPr>
            <w:r w:rsidRPr="001900FF">
              <w:rPr>
                <w:b/>
                <w:sz w:val="20"/>
                <w:szCs w:val="20"/>
                <w:u w:val="single"/>
              </w:rPr>
              <w:t>COMMA RULE</w:t>
            </w:r>
            <w:r w:rsidR="00061B4A">
              <w:rPr>
                <w:b/>
                <w:sz w:val="20"/>
                <w:szCs w:val="20"/>
                <w:u w:val="single"/>
              </w:rPr>
              <w:t xml:space="preserve"> 6, 7, &amp; 8</w:t>
            </w:r>
            <w:r w:rsidRPr="001900FF">
              <w:rPr>
                <w:b/>
                <w:sz w:val="20"/>
                <w:szCs w:val="20"/>
                <w:u w:val="single"/>
              </w:rPr>
              <w:t xml:space="preserve">: </w:t>
            </w:r>
            <w:r w:rsidR="00E16A75">
              <w:rPr>
                <w:b/>
                <w:sz w:val="20"/>
                <w:szCs w:val="20"/>
                <w:u w:val="single"/>
              </w:rPr>
              <w:t>TEST</w:t>
            </w:r>
          </w:p>
          <w:p w14:paraId="2CE6A0C3" w14:textId="1458B858" w:rsidR="00E42060" w:rsidRPr="00BE5D23" w:rsidRDefault="00BE5D23" w:rsidP="00BE5D23">
            <w:pPr>
              <w:pStyle w:val="ListParagraph"/>
              <w:numPr>
                <w:ilvl w:val="0"/>
                <w:numId w:val="10"/>
              </w:numPr>
              <w:rPr>
                <w:sz w:val="20"/>
                <w:szCs w:val="20"/>
              </w:rPr>
            </w:pPr>
            <w:r w:rsidRPr="00BE5D23">
              <w:rPr>
                <w:sz w:val="20"/>
                <w:szCs w:val="20"/>
              </w:rPr>
              <w:t>Complete TEST</w:t>
            </w:r>
            <w:r w:rsidR="00E16A75" w:rsidRPr="00BE5D23">
              <w:rPr>
                <w:sz w:val="20"/>
                <w:szCs w:val="20"/>
              </w:rPr>
              <w:t>.</w:t>
            </w:r>
          </w:p>
          <w:p w14:paraId="26B22F3C" w14:textId="77777777" w:rsidR="00E42060" w:rsidRPr="00BE5D23" w:rsidRDefault="00E42060" w:rsidP="00BE5D23">
            <w:pPr>
              <w:pStyle w:val="ListParagraph"/>
              <w:numPr>
                <w:ilvl w:val="0"/>
                <w:numId w:val="10"/>
              </w:numPr>
              <w:rPr>
                <w:sz w:val="20"/>
                <w:szCs w:val="20"/>
              </w:rPr>
            </w:pPr>
            <w:r w:rsidRPr="00BE5D23">
              <w:rPr>
                <w:sz w:val="20"/>
                <w:szCs w:val="20"/>
              </w:rPr>
              <w:t>Check work.</w:t>
            </w:r>
          </w:p>
          <w:p w14:paraId="7C459961" w14:textId="77777777" w:rsidR="00462789" w:rsidRPr="001900FF" w:rsidRDefault="00462789" w:rsidP="00E42060">
            <w:pPr>
              <w:pStyle w:val="ListParagraph"/>
              <w:ind w:left="1440"/>
              <w:rPr>
                <w:sz w:val="20"/>
                <w:szCs w:val="20"/>
              </w:rPr>
            </w:pPr>
          </w:p>
        </w:tc>
      </w:tr>
      <w:tr w:rsidR="00462789" w:rsidRPr="001900FF" w14:paraId="570DE3F0" w14:textId="77777777" w:rsidTr="009A2791">
        <w:tc>
          <w:tcPr>
            <w:tcW w:w="1368" w:type="dxa"/>
          </w:tcPr>
          <w:p w14:paraId="25FD6793" w14:textId="2C7F493B" w:rsidR="00462789" w:rsidRPr="001900FF" w:rsidRDefault="00462789" w:rsidP="009A2791">
            <w:pPr>
              <w:jc w:val="center"/>
              <w:rPr>
                <w:sz w:val="20"/>
                <w:szCs w:val="20"/>
              </w:rPr>
            </w:pPr>
            <w:r w:rsidRPr="001900FF">
              <w:rPr>
                <w:sz w:val="20"/>
                <w:szCs w:val="20"/>
              </w:rPr>
              <w:t>Day 5</w:t>
            </w:r>
          </w:p>
        </w:tc>
        <w:tc>
          <w:tcPr>
            <w:tcW w:w="7488" w:type="dxa"/>
          </w:tcPr>
          <w:p w14:paraId="4EF04A03" w14:textId="69FC9F85" w:rsidR="00E42060" w:rsidRPr="001900FF" w:rsidRDefault="00E42060" w:rsidP="00E42060">
            <w:pPr>
              <w:rPr>
                <w:sz w:val="20"/>
                <w:szCs w:val="20"/>
              </w:rPr>
            </w:pPr>
            <w:r w:rsidRPr="001900FF">
              <w:rPr>
                <w:sz w:val="20"/>
                <w:szCs w:val="20"/>
              </w:rPr>
              <w:t xml:space="preserve">Review </w:t>
            </w:r>
            <w:r w:rsidR="0066200D">
              <w:rPr>
                <w:sz w:val="20"/>
                <w:szCs w:val="20"/>
              </w:rPr>
              <w:t>C</w:t>
            </w:r>
            <w:r w:rsidR="00F156CA">
              <w:rPr>
                <w:sz w:val="20"/>
                <w:szCs w:val="20"/>
              </w:rPr>
              <w:t xml:space="preserve">omma </w:t>
            </w:r>
            <w:r w:rsidR="0066200D">
              <w:rPr>
                <w:sz w:val="20"/>
                <w:szCs w:val="20"/>
              </w:rPr>
              <w:t>R</w:t>
            </w:r>
            <w:r w:rsidR="00F156CA">
              <w:rPr>
                <w:sz w:val="20"/>
                <w:szCs w:val="20"/>
              </w:rPr>
              <w:t>ules 1, 2</w:t>
            </w:r>
            <w:r w:rsidR="00336BA0">
              <w:rPr>
                <w:sz w:val="20"/>
                <w:szCs w:val="20"/>
              </w:rPr>
              <w:t>,</w:t>
            </w:r>
            <w:r w:rsidR="00F156CA">
              <w:rPr>
                <w:sz w:val="20"/>
                <w:szCs w:val="20"/>
              </w:rPr>
              <w:t xml:space="preserve"> 3</w:t>
            </w:r>
            <w:r w:rsidR="00250086">
              <w:rPr>
                <w:sz w:val="20"/>
                <w:szCs w:val="20"/>
              </w:rPr>
              <w:t>,</w:t>
            </w:r>
            <w:r w:rsidR="00336BA0">
              <w:rPr>
                <w:sz w:val="20"/>
                <w:szCs w:val="20"/>
              </w:rPr>
              <w:t xml:space="preserve"> 4</w:t>
            </w:r>
            <w:r w:rsidR="00061B4A">
              <w:rPr>
                <w:sz w:val="20"/>
                <w:szCs w:val="20"/>
              </w:rPr>
              <w:t>,</w:t>
            </w:r>
            <w:r w:rsidR="00250086">
              <w:rPr>
                <w:sz w:val="20"/>
                <w:szCs w:val="20"/>
              </w:rPr>
              <w:t xml:space="preserve"> 5</w:t>
            </w:r>
            <w:r w:rsidR="00061B4A">
              <w:rPr>
                <w:sz w:val="20"/>
                <w:szCs w:val="20"/>
              </w:rPr>
              <w:t>, 6, 7, &amp; 8</w:t>
            </w:r>
            <w:r w:rsidRPr="001900FF">
              <w:rPr>
                <w:sz w:val="20"/>
                <w:szCs w:val="20"/>
              </w:rPr>
              <w:t>.</w:t>
            </w:r>
          </w:p>
          <w:p w14:paraId="6517A47B" w14:textId="12C8783D" w:rsidR="004F5F0E" w:rsidRPr="001900FF" w:rsidRDefault="004F5F0E" w:rsidP="00F156CA">
            <w:pPr>
              <w:pStyle w:val="ListParagraph"/>
              <w:ind w:left="1440"/>
              <w:rPr>
                <w:sz w:val="20"/>
                <w:szCs w:val="20"/>
              </w:rPr>
            </w:pPr>
          </w:p>
        </w:tc>
      </w:tr>
    </w:tbl>
    <w:p w14:paraId="4AEE658C" w14:textId="6BB1FE7D" w:rsidR="009A2791" w:rsidRPr="001900FF" w:rsidRDefault="009A2791">
      <w:pPr>
        <w:rPr>
          <w:sz w:val="20"/>
          <w:szCs w:val="20"/>
        </w:rPr>
      </w:pPr>
    </w:p>
    <w:sectPr w:rsidR="009A2791" w:rsidRPr="001900FF" w:rsidSect="009A27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60C"/>
    <w:multiLevelType w:val="hybridMultilevel"/>
    <w:tmpl w:val="56E03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DC5077"/>
    <w:multiLevelType w:val="hybridMultilevel"/>
    <w:tmpl w:val="52166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D2110E"/>
    <w:multiLevelType w:val="hybridMultilevel"/>
    <w:tmpl w:val="FD74EC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C165BB"/>
    <w:multiLevelType w:val="hybridMultilevel"/>
    <w:tmpl w:val="E878C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DD1F9F"/>
    <w:multiLevelType w:val="hybridMultilevel"/>
    <w:tmpl w:val="C0B22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4D4558"/>
    <w:multiLevelType w:val="hybridMultilevel"/>
    <w:tmpl w:val="1214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034D6"/>
    <w:multiLevelType w:val="hybridMultilevel"/>
    <w:tmpl w:val="4760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7271AD"/>
    <w:multiLevelType w:val="hybridMultilevel"/>
    <w:tmpl w:val="87AA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EE3F01"/>
    <w:multiLevelType w:val="hybridMultilevel"/>
    <w:tmpl w:val="AC2C8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2D4730"/>
    <w:multiLevelType w:val="hybridMultilevel"/>
    <w:tmpl w:val="867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51FDB"/>
    <w:multiLevelType w:val="hybridMultilevel"/>
    <w:tmpl w:val="8EBC4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0"/>
  </w:num>
  <w:num w:numId="4">
    <w:abstractNumId w:val="7"/>
  </w:num>
  <w:num w:numId="5">
    <w:abstractNumId w:val="10"/>
  </w:num>
  <w:num w:numId="6">
    <w:abstractNumId w:val="5"/>
  </w:num>
  <w:num w:numId="7">
    <w:abstractNumId w:val="6"/>
  </w:num>
  <w:num w:numId="8">
    <w:abstractNumId w:val="4"/>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9"/>
    <w:rsid w:val="0001135D"/>
    <w:rsid w:val="00013375"/>
    <w:rsid w:val="00044906"/>
    <w:rsid w:val="00061B4A"/>
    <w:rsid w:val="00066C7F"/>
    <w:rsid w:val="00114461"/>
    <w:rsid w:val="001160EB"/>
    <w:rsid w:val="00127AD2"/>
    <w:rsid w:val="001900FF"/>
    <w:rsid w:val="00250086"/>
    <w:rsid w:val="0028578C"/>
    <w:rsid w:val="0029387A"/>
    <w:rsid w:val="00300BA0"/>
    <w:rsid w:val="00305102"/>
    <w:rsid w:val="00316ADD"/>
    <w:rsid w:val="003259B4"/>
    <w:rsid w:val="003355A1"/>
    <w:rsid w:val="00336BA0"/>
    <w:rsid w:val="003451C0"/>
    <w:rsid w:val="00453E98"/>
    <w:rsid w:val="00462789"/>
    <w:rsid w:val="004F5140"/>
    <w:rsid w:val="004F5F0E"/>
    <w:rsid w:val="00501678"/>
    <w:rsid w:val="0054011A"/>
    <w:rsid w:val="00593149"/>
    <w:rsid w:val="005C22B9"/>
    <w:rsid w:val="005C7246"/>
    <w:rsid w:val="0066200D"/>
    <w:rsid w:val="00691311"/>
    <w:rsid w:val="006969AC"/>
    <w:rsid w:val="006A039E"/>
    <w:rsid w:val="006C029D"/>
    <w:rsid w:val="006C779B"/>
    <w:rsid w:val="00701C62"/>
    <w:rsid w:val="00754953"/>
    <w:rsid w:val="00776497"/>
    <w:rsid w:val="00817C37"/>
    <w:rsid w:val="00834A7E"/>
    <w:rsid w:val="008C57B8"/>
    <w:rsid w:val="0091095B"/>
    <w:rsid w:val="00920231"/>
    <w:rsid w:val="00937994"/>
    <w:rsid w:val="009A2791"/>
    <w:rsid w:val="009C2230"/>
    <w:rsid w:val="00A839E3"/>
    <w:rsid w:val="00A90ECD"/>
    <w:rsid w:val="00AD771B"/>
    <w:rsid w:val="00AE6E0B"/>
    <w:rsid w:val="00B930E4"/>
    <w:rsid w:val="00BE5D23"/>
    <w:rsid w:val="00C73E6F"/>
    <w:rsid w:val="00D16394"/>
    <w:rsid w:val="00D71FEF"/>
    <w:rsid w:val="00D74E0F"/>
    <w:rsid w:val="00DC0F65"/>
    <w:rsid w:val="00DE36DD"/>
    <w:rsid w:val="00E16A75"/>
    <w:rsid w:val="00E268CF"/>
    <w:rsid w:val="00E42060"/>
    <w:rsid w:val="00EB66BB"/>
    <w:rsid w:val="00EC3775"/>
    <w:rsid w:val="00EE3A2B"/>
    <w:rsid w:val="00F0118E"/>
    <w:rsid w:val="00F156CA"/>
    <w:rsid w:val="00F6547D"/>
    <w:rsid w:val="00FA156C"/>
    <w:rsid w:val="00FE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B03E4B"/>
  <w14:defaultImageDpi w14:val="300"/>
  <w15:docId w15:val="{DE3D7A4F-C202-0B48-8A82-6613F653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Enlow &amp; Vance</dc:creator>
  <cp:keywords/>
  <dc:description/>
  <cp:lastModifiedBy>Microsoft Office User</cp:lastModifiedBy>
  <cp:revision>3</cp:revision>
  <cp:lastPrinted>2016-10-14T00:18:00Z</cp:lastPrinted>
  <dcterms:created xsi:type="dcterms:W3CDTF">2021-11-25T17:42:00Z</dcterms:created>
  <dcterms:modified xsi:type="dcterms:W3CDTF">2021-11-25T17:55:00Z</dcterms:modified>
</cp:coreProperties>
</file>